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B11EF18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9E6B94">
        <w:rPr>
          <w:bCs/>
        </w:rPr>
        <w:t xml:space="preserve"> </w:t>
      </w:r>
      <w:r>
        <w:rPr>
          <w:bCs/>
        </w:rPr>
        <w:t>Communication</w:t>
      </w:r>
    </w:p>
    <w:p w14:paraId="50D38898" w14:textId="1604C2F0" w:rsidR="009130EA" w:rsidRDefault="006453D1" w:rsidP="00AD77AF">
      <w:pPr>
        <w:pStyle w:val="Heading1"/>
      </w:pPr>
      <w:r>
        <w:t xml:space="preserve">Worksheet </w:t>
      </w:r>
      <w:r w:rsidR="00AD77AF">
        <w:t>3</w:t>
      </w:r>
      <w:r>
        <w:t xml:space="preserve">: </w:t>
      </w:r>
      <w:r w:rsidR="00AD77AF">
        <w:t>Types of behaviour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4628030F" w14:textId="7B3F6356" w:rsidR="00C45B18" w:rsidRPr="00630DBB" w:rsidRDefault="00F7749A" w:rsidP="00F12252">
      <w:pPr>
        <w:pStyle w:val="Answernumbered"/>
        <w:numPr>
          <w:ilvl w:val="0"/>
          <w:numId w:val="0"/>
        </w:numPr>
        <w:spacing w:line="240" w:lineRule="auto"/>
        <w:rPr>
          <w:rFonts w:cs="Arial"/>
        </w:rPr>
      </w:pPr>
      <w:r>
        <w:rPr>
          <w:rFonts w:cs="Arial"/>
        </w:rPr>
        <w:t>D</w:t>
      </w:r>
      <w:r w:rsidR="007F1F14" w:rsidRPr="00630DBB">
        <w:rPr>
          <w:rFonts w:cs="Arial"/>
        </w:rPr>
        <w:t>escribe</w:t>
      </w:r>
      <w:r w:rsidR="00204176" w:rsidRPr="00630DBB">
        <w:rPr>
          <w:rFonts w:cs="Arial"/>
        </w:rPr>
        <w:t xml:space="preserve"> the</w:t>
      </w:r>
      <w:r w:rsidR="007F1F14" w:rsidRPr="00630DBB">
        <w:rPr>
          <w:rFonts w:cs="Arial"/>
        </w:rPr>
        <w:t xml:space="preserve"> two </w:t>
      </w:r>
      <w:r w:rsidR="00A91E68" w:rsidRPr="00630DBB">
        <w:rPr>
          <w:rFonts w:cs="Arial"/>
        </w:rPr>
        <w:t>types of behaviour</w:t>
      </w:r>
      <w:r w:rsidR="009E6B94" w:rsidRPr="00630DBB">
        <w:rPr>
          <w:rFonts w:cs="Arial"/>
        </w:rPr>
        <w:t xml:space="preserve"> below, explaining what the tone, body language and other positive behaviours would be</w:t>
      </w:r>
      <w:r w:rsidR="00724170" w:rsidRPr="00630DBB">
        <w:rPr>
          <w:rFonts w:cs="Arial"/>
        </w:rPr>
        <w:t xml:space="preserve"> in relation to each.</w:t>
      </w:r>
    </w:p>
    <w:p w14:paraId="3AE39B5B" w14:textId="77777777" w:rsidR="00724170" w:rsidRDefault="00724170" w:rsidP="00724170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3772B5A" w14:textId="4F09C3DA" w:rsidR="009E6B94" w:rsidRDefault="009E6B94" w:rsidP="009E6B94">
      <w:pPr>
        <w:pStyle w:val="Answernumbered"/>
        <w:numPr>
          <w:ilvl w:val="1"/>
          <w:numId w:val="21"/>
        </w:numPr>
        <w:spacing w:line="240" w:lineRule="auto"/>
      </w:pPr>
      <w:r>
        <w:t>Assertive</w:t>
      </w:r>
    </w:p>
    <w:p w14:paraId="7FA59807" w14:textId="5EB8952A" w:rsidR="009E6B94" w:rsidRDefault="009E6B94" w:rsidP="009E6B94">
      <w:pPr>
        <w:pStyle w:val="Answernumbered"/>
        <w:numPr>
          <w:ilvl w:val="1"/>
          <w:numId w:val="21"/>
        </w:numPr>
        <w:spacing w:line="240" w:lineRule="auto"/>
      </w:pPr>
      <w:r>
        <w:t>Confident</w:t>
      </w:r>
    </w:p>
    <w:p w14:paraId="00626B16" w14:textId="77777777" w:rsidR="009E6B94" w:rsidRDefault="009E6B94" w:rsidP="009E6B94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0619D28C" w14:textId="261E5E47" w:rsidR="00CA54A0" w:rsidRDefault="00CA54A0" w:rsidP="00724170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  <w:r w:rsidRPr="00FB126C">
        <w:rPr>
          <w:b/>
          <w:bCs/>
          <w:color w:val="FF0000"/>
        </w:rPr>
        <w:t>Assertive:</w:t>
      </w:r>
      <w:r>
        <w:rPr>
          <w:color w:val="FF0000"/>
        </w:rPr>
        <w:t xml:space="preserve"> relaxed and open posture, conversational tone, speaking openly, actively listening.</w:t>
      </w:r>
    </w:p>
    <w:p w14:paraId="2F24A716" w14:textId="77777777" w:rsidR="009E6B94" w:rsidRDefault="009E6B94" w:rsidP="00724170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2F0C57D0" w14:textId="2C1A1A87" w:rsidR="00CA54A0" w:rsidRPr="00CA54A0" w:rsidRDefault="00CA54A0" w:rsidP="00724170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  <w:r w:rsidRPr="00FB126C">
        <w:rPr>
          <w:b/>
          <w:bCs/>
          <w:color w:val="FF0000"/>
        </w:rPr>
        <w:t>Confident:</w:t>
      </w:r>
      <w:r>
        <w:rPr>
          <w:color w:val="FF0000"/>
        </w:rPr>
        <w:t xml:space="preserve"> maintaining eye contact, solid and firm posture, speaking clearly, using the space.</w:t>
      </w:r>
    </w:p>
    <w:p w14:paraId="1C9216BA" w14:textId="77777777" w:rsidR="008767D5" w:rsidRDefault="008767D5" w:rsidP="00251031">
      <w:pPr>
        <w:pStyle w:val="ListParagraph"/>
        <w:spacing w:before="0" w:after="0" w:line="240" w:lineRule="auto"/>
      </w:pPr>
    </w:p>
    <w:p w14:paraId="240C67CA" w14:textId="77777777" w:rsidR="006E1028" w:rsidRDefault="006E1028" w:rsidP="00F8326A">
      <w:pPr>
        <w:pStyle w:val="Answernumbered"/>
        <w:numPr>
          <w:ilvl w:val="0"/>
          <w:numId w:val="0"/>
        </w:numPr>
      </w:pPr>
    </w:p>
    <w:sectPr w:rsidR="006E1028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5719D" w14:textId="77777777" w:rsidR="00B94188" w:rsidRDefault="00B94188">
      <w:pPr>
        <w:spacing w:before="0" w:after="0"/>
      </w:pPr>
      <w:r>
        <w:separator/>
      </w:r>
    </w:p>
  </w:endnote>
  <w:endnote w:type="continuationSeparator" w:id="0">
    <w:p w14:paraId="3A67E558" w14:textId="77777777" w:rsidR="00B94188" w:rsidRDefault="00B9418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7749A">
      <w:fldChar w:fldCharType="begin"/>
    </w:r>
    <w:r w:rsidR="00F7749A">
      <w:instrText xml:space="preserve"> NUMPAGES   \* MERGEFORMAT </w:instrText>
    </w:r>
    <w:r w:rsidR="00F7749A">
      <w:fldChar w:fldCharType="separate"/>
    </w:r>
    <w:r w:rsidR="00F03E33">
      <w:t>1</w:t>
    </w:r>
    <w:r w:rsidR="00F7749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78852" w14:textId="77777777" w:rsidR="00B94188" w:rsidRDefault="00B94188">
      <w:pPr>
        <w:spacing w:before="0" w:after="0"/>
      </w:pPr>
      <w:r>
        <w:separator/>
      </w:r>
    </w:p>
  </w:footnote>
  <w:footnote w:type="continuationSeparator" w:id="0">
    <w:p w14:paraId="7717CD5A" w14:textId="77777777" w:rsidR="00B94188" w:rsidRDefault="00B9418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F532" w14:textId="77777777" w:rsidR="00FB126C" w:rsidRPr="001F2282" w:rsidRDefault="00FB126C" w:rsidP="00FB126C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E0D13F6" wp14:editId="16C3AAA6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76874272" w14:textId="77777777" w:rsidR="00FB126C" w:rsidRPr="001F2282" w:rsidRDefault="00FB126C" w:rsidP="00FB126C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B765375" wp14:editId="356C8F5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73C87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B231F"/>
    <w:rsid w:val="000B6916"/>
    <w:rsid w:val="000D3C0E"/>
    <w:rsid w:val="000E194B"/>
    <w:rsid w:val="00110217"/>
    <w:rsid w:val="00142743"/>
    <w:rsid w:val="00152AC3"/>
    <w:rsid w:val="00156AF3"/>
    <w:rsid w:val="0019491D"/>
    <w:rsid w:val="001B3A8A"/>
    <w:rsid w:val="001F74AD"/>
    <w:rsid w:val="00204176"/>
    <w:rsid w:val="0024661D"/>
    <w:rsid w:val="00251031"/>
    <w:rsid w:val="00254ED8"/>
    <w:rsid w:val="002B3E64"/>
    <w:rsid w:val="002D07A8"/>
    <w:rsid w:val="002E21EF"/>
    <w:rsid w:val="002E3123"/>
    <w:rsid w:val="003405EA"/>
    <w:rsid w:val="00344C83"/>
    <w:rsid w:val="0037094D"/>
    <w:rsid w:val="003D1BA9"/>
    <w:rsid w:val="003E0C8E"/>
    <w:rsid w:val="003F7F14"/>
    <w:rsid w:val="00404B31"/>
    <w:rsid w:val="00422B5C"/>
    <w:rsid w:val="00435BA0"/>
    <w:rsid w:val="00457DF3"/>
    <w:rsid w:val="0046157C"/>
    <w:rsid w:val="00474F67"/>
    <w:rsid w:val="0048500D"/>
    <w:rsid w:val="00497A33"/>
    <w:rsid w:val="004A6E03"/>
    <w:rsid w:val="004D3D14"/>
    <w:rsid w:val="004D712A"/>
    <w:rsid w:val="005070C9"/>
    <w:rsid w:val="00507B35"/>
    <w:rsid w:val="00524E1B"/>
    <w:rsid w:val="005952D6"/>
    <w:rsid w:val="005C0D57"/>
    <w:rsid w:val="005E5455"/>
    <w:rsid w:val="00607551"/>
    <w:rsid w:val="006124C0"/>
    <w:rsid w:val="006135C0"/>
    <w:rsid w:val="00620DF4"/>
    <w:rsid w:val="00630DBB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D53F4"/>
    <w:rsid w:val="006E1028"/>
    <w:rsid w:val="006E19C2"/>
    <w:rsid w:val="006F7BAF"/>
    <w:rsid w:val="00724170"/>
    <w:rsid w:val="00797FA7"/>
    <w:rsid w:val="007F1F14"/>
    <w:rsid w:val="00820B02"/>
    <w:rsid w:val="00823BCE"/>
    <w:rsid w:val="00823F27"/>
    <w:rsid w:val="00844A76"/>
    <w:rsid w:val="008767D5"/>
    <w:rsid w:val="008C1F1C"/>
    <w:rsid w:val="008D47A6"/>
    <w:rsid w:val="008F3E5B"/>
    <w:rsid w:val="009130EA"/>
    <w:rsid w:val="009272AF"/>
    <w:rsid w:val="009372F9"/>
    <w:rsid w:val="00977F2C"/>
    <w:rsid w:val="0098463E"/>
    <w:rsid w:val="009975A0"/>
    <w:rsid w:val="009C5C6E"/>
    <w:rsid w:val="009C5FF9"/>
    <w:rsid w:val="009E6B94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D77AF"/>
    <w:rsid w:val="00AE245C"/>
    <w:rsid w:val="00B054EC"/>
    <w:rsid w:val="00B25776"/>
    <w:rsid w:val="00B45FBF"/>
    <w:rsid w:val="00B634AC"/>
    <w:rsid w:val="00B94188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D073BC"/>
    <w:rsid w:val="00D47286"/>
    <w:rsid w:val="00D51C40"/>
    <w:rsid w:val="00D55731"/>
    <w:rsid w:val="00D56B82"/>
    <w:rsid w:val="00DA2485"/>
    <w:rsid w:val="00DA2FD2"/>
    <w:rsid w:val="00DE29A8"/>
    <w:rsid w:val="00E04E4B"/>
    <w:rsid w:val="00E4112D"/>
    <w:rsid w:val="00E541A1"/>
    <w:rsid w:val="00ED054B"/>
    <w:rsid w:val="00F03E33"/>
    <w:rsid w:val="00F12252"/>
    <w:rsid w:val="00F15749"/>
    <w:rsid w:val="00F42A36"/>
    <w:rsid w:val="00F50709"/>
    <w:rsid w:val="00F5428D"/>
    <w:rsid w:val="00F75989"/>
    <w:rsid w:val="00F7749A"/>
    <w:rsid w:val="00F82617"/>
    <w:rsid w:val="00F8326A"/>
    <w:rsid w:val="00F83FC6"/>
    <w:rsid w:val="00F967EC"/>
    <w:rsid w:val="00FB126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E6B9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E6B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E6B9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6B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6B9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8992C5-DD33-42C8-8101-83E11D42EA4F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Claire Brooks</cp:lastModifiedBy>
  <cp:revision>31</cp:revision>
  <cp:lastPrinted>2013-05-15T12:05:00Z</cp:lastPrinted>
  <dcterms:created xsi:type="dcterms:W3CDTF">2023-04-05T04:24:00Z</dcterms:created>
  <dcterms:modified xsi:type="dcterms:W3CDTF">2023-08-31T12:42:00Z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